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B9" w:rsidRDefault="00DE3D3A">
      <w:r>
        <w:t>FALTAM OS OUTROS MATERIAIS PARA REGISTRO.</w:t>
      </w:r>
    </w:p>
    <w:p w:rsidR="008D6145" w:rsidRDefault="008D6145"/>
    <w:p w:rsidR="00DE3D3A" w:rsidRDefault="00DE3D3A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236220</wp:posOffset>
            </wp:positionV>
            <wp:extent cx="5400675" cy="3038475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14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5436870</wp:posOffset>
            </wp:positionV>
            <wp:extent cx="5400675" cy="3038475"/>
            <wp:effectExtent l="1905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Pr="00DE3D3A" w:rsidRDefault="00DE3D3A" w:rsidP="00DE3D3A"/>
    <w:p w:rsidR="00DE3D3A" w:rsidRDefault="00DE3D3A" w:rsidP="00DE3D3A"/>
    <w:p w:rsidR="008D6145" w:rsidRPr="00DE3D3A" w:rsidRDefault="00DE3D3A" w:rsidP="00DE3D3A">
      <w:r>
        <w:t xml:space="preserve">NÃO ESTÁ SAINDO ETIQUETA DE LOMBADA. E A ETIQUETA DE CÓDIGO DE BARRAS A PALAVRA “UNIFAP” FALTA O “P” NO FINAL. </w:t>
      </w:r>
    </w:p>
    <w:sectPr w:rsidR="008D6145" w:rsidRPr="00DE3D3A" w:rsidSect="00750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D6145"/>
    <w:rsid w:val="00127C65"/>
    <w:rsid w:val="0015606F"/>
    <w:rsid w:val="007506B9"/>
    <w:rsid w:val="008D6145"/>
    <w:rsid w:val="00DE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6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marilia.shibayama</dc:creator>
  <cp:lastModifiedBy>Mario das G. Carvalho Lima Junior</cp:lastModifiedBy>
  <cp:revision>2</cp:revision>
  <dcterms:created xsi:type="dcterms:W3CDTF">2017-02-23T12:08:00Z</dcterms:created>
  <dcterms:modified xsi:type="dcterms:W3CDTF">2017-02-23T12:08:00Z</dcterms:modified>
</cp:coreProperties>
</file>